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9043"/>
      </w:tblGrid>
      <w:tr w:rsidR="009A52C8" w:rsidRPr="009A52C8" w14:paraId="62208698" w14:textId="77777777" w:rsidTr="009A52C8">
        <w:trPr>
          <w:jc w:val="center"/>
        </w:trPr>
        <w:tc>
          <w:tcPr>
            <w:tcW w:w="1413" w:type="dxa"/>
          </w:tcPr>
          <w:p w14:paraId="215C7E03" w14:textId="77777777" w:rsidR="009A52C8" w:rsidRPr="009A52C8" w:rsidRDefault="009A52C8" w:rsidP="009A52C8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</w:t>
            </w:r>
            <w:r w:rsidRPr="009A52C8">
              <w:rPr>
                <w:b/>
                <w:bCs/>
                <w:sz w:val="32"/>
                <w:szCs w:val="32"/>
              </w:rPr>
              <w:t>Co-inter</w:t>
            </w:r>
          </w:p>
        </w:tc>
        <w:tc>
          <w:tcPr>
            <w:tcW w:w="9043" w:type="dxa"/>
          </w:tcPr>
          <w:p w14:paraId="745B001E" w14:textId="77777777" w:rsidR="009A52C8" w:rsidRPr="009A52C8" w:rsidRDefault="009A52C8" w:rsidP="009A52C8">
            <w:pPr>
              <w:jc w:val="center"/>
              <w:rPr>
                <w:b/>
                <w:bCs/>
                <w:sz w:val="32"/>
                <w:szCs w:val="32"/>
              </w:rPr>
            </w:pPr>
            <w:r w:rsidRPr="009A52C8">
              <w:rPr>
                <w:b/>
                <w:bCs/>
                <w:sz w:val="32"/>
                <w:szCs w:val="32"/>
              </w:rPr>
              <w:t>Etat des lieux des têtes de coupe et d’étude</w:t>
            </w:r>
          </w:p>
        </w:tc>
      </w:tr>
    </w:tbl>
    <w:p w14:paraId="14D84D43" w14:textId="77777777" w:rsidR="008C2EBA" w:rsidRDefault="008C2EBA" w:rsidP="009A52C8">
      <w:pPr>
        <w:rPr>
          <w:noProof/>
        </w:rPr>
      </w:pPr>
    </w:p>
    <w:p w14:paraId="4918C73A" w14:textId="77777777" w:rsidR="009A52C8" w:rsidRPr="009A52C8" w:rsidRDefault="009A52C8" w:rsidP="009A52C8">
      <w:pPr>
        <w:rPr>
          <w:b/>
          <w:bCs/>
          <w:noProof/>
          <w:sz w:val="28"/>
          <w:szCs w:val="28"/>
        </w:rPr>
      </w:pPr>
      <w:r w:rsidRPr="009A52C8">
        <w:rPr>
          <w:b/>
          <w:bCs/>
          <w:noProof/>
          <w:sz w:val="28"/>
          <w:szCs w:val="28"/>
          <w:u w:val="single"/>
        </w:rPr>
        <w:t>Consigne </w:t>
      </w:r>
      <w:r w:rsidRPr="009A52C8">
        <w:rPr>
          <w:b/>
          <w:bCs/>
          <w:noProof/>
          <w:sz w:val="28"/>
          <w:szCs w:val="28"/>
        </w:rPr>
        <w:t>: A l’aide d’une règle, faites un schéma de l’état actuel de votre tête de coupe et de votre tête d’étude. Vous reporterez sur le schéma les longueurs réelles</w:t>
      </w:r>
      <w:r w:rsidR="009B5859">
        <w:rPr>
          <w:b/>
          <w:bCs/>
          <w:noProof/>
          <w:sz w:val="28"/>
          <w:szCs w:val="28"/>
        </w:rPr>
        <w:t xml:space="preserve"> mesurées.</w:t>
      </w:r>
      <w:bookmarkStart w:id="0" w:name="_GoBack"/>
      <w:bookmarkEnd w:id="0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A52C8" w14:paraId="5F07B216" w14:textId="77777777" w:rsidTr="009A52C8">
        <w:tc>
          <w:tcPr>
            <w:tcW w:w="5228" w:type="dxa"/>
          </w:tcPr>
          <w:p w14:paraId="569FC546" w14:textId="77777777" w:rsidR="009A52C8" w:rsidRPr="009A52C8" w:rsidRDefault="009A52C8" w:rsidP="009A52C8">
            <w:pPr>
              <w:jc w:val="center"/>
              <w:rPr>
                <w:b/>
                <w:bCs/>
                <w:sz w:val="28"/>
                <w:szCs w:val="28"/>
              </w:rPr>
            </w:pPr>
            <w:r w:rsidRPr="009A52C8">
              <w:rPr>
                <w:b/>
                <w:bCs/>
                <w:sz w:val="28"/>
                <w:szCs w:val="28"/>
              </w:rPr>
              <w:t>Tête de coupe</w:t>
            </w:r>
          </w:p>
        </w:tc>
        <w:tc>
          <w:tcPr>
            <w:tcW w:w="5228" w:type="dxa"/>
          </w:tcPr>
          <w:p w14:paraId="4A5FFA07" w14:textId="77777777" w:rsidR="009A52C8" w:rsidRPr="009A52C8" w:rsidRDefault="009A52C8" w:rsidP="009A52C8">
            <w:pPr>
              <w:jc w:val="center"/>
              <w:rPr>
                <w:b/>
                <w:bCs/>
                <w:sz w:val="28"/>
                <w:szCs w:val="28"/>
              </w:rPr>
            </w:pPr>
            <w:r w:rsidRPr="009A52C8">
              <w:rPr>
                <w:b/>
                <w:bCs/>
                <w:sz w:val="28"/>
                <w:szCs w:val="28"/>
              </w:rPr>
              <w:t>Tête d’étude</w:t>
            </w:r>
          </w:p>
        </w:tc>
      </w:tr>
      <w:tr w:rsidR="009A52C8" w14:paraId="351C147C" w14:textId="77777777" w:rsidTr="009A52C8">
        <w:tc>
          <w:tcPr>
            <w:tcW w:w="5228" w:type="dxa"/>
          </w:tcPr>
          <w:p w14:paraId="4547E423" w14:textId="77777777" w:rsidR="009A52C8" w:rsidRDefault="009A52C8" w:rsidP="009A52C8">
            <w:r>
              <w:object w:dxaOrig="4870" w:dyaOrig="6470" w14:anchorId="334A973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228.1pt;height:302.95pt" o:ole="">
                  <v:imagedata r:id="rId5" o:title=""/>
                </v:shape>
                <o:OLEObject Type="Embed" ProgID="PBrush" ShapeID="_x0000_i1032" DrawAspect="Content" ObjectID="_1644262201" r:id="rId6"/>
              </w:object>
            </w:r>
          </w:p>
        </w:tc>
        <w:tc>
          <w:tcPr>
            <w:tcW w:w="5228" w:type="dxa"/>
          </w:tcPr>
          <w:p w14:paraId="7207ED00" w14:textId="77777777" w:rsidR="009A52C8" w:rsidRDefault="009A52C8" w:rsidP="009A52C8">
            <w:r>
              <w:object w:dxaOrig="4870" w:dyaOrig="6470" w14:anchorId="4F983FD8">
                <v:shape id="_x0000_i1034" type="#_x0000_t75" style="width:230.25pt;height:305.8pt" o:ole="">
                  <v:imagedata r:id="rId5" o:title=""/>
                </v:shape>
                <o:OLEObject Type="Embed" ProgID="PBrush" ShapeID="_x0000_i1034" DrawAspect="Content" ObjectID="_1644262202" r:id="rId7"/>
              </w:object>
            </w:r>
          </w:p>
        </w:tc>
      </w:tr>
      <w:tr w:rsidR="009A52C8" w14:paraId="397E9CD8" w14:textId="77777777" w:rsidTr="009A52C8">
        <w:tc>
          <w:tcPr>
            <w:tcW w:w="5228" w:type="dxa"/>
          </w:tcPr>
          <w:p w14:paraId="114A99B7" w14:textId="77777777" w:rsidR="009A52C8" w:rsidRDefault="009A52C8" w:rsidP="009A52C8">
            <w:r>
              <w:object w:dxaOrig="4730" w:dyaOrig="6930" w14:anchorId="1ED62F04">
                <v:shape id="_x0000_i1038" type="#_x0000_t75" style="width:236.65pt;height:346.45pt" o:ole="">
                  <v:imagedata r:id="rId8" o:title=""/>
                </v:shape>
                <o:OLEObject Type="Embed" ProgID="PBrush" ShapeID="_x0000_i1038" DrawAspect="Content" ObjectID="_1644262203" r:id="rId9"/>
              </w:object>
            </w:r>
          </w:p>
        </w:tc>
        <w:tc>
          <w:tcPr>
            <w:tcW w:w="5228" w:type="dxa"/>
          </w:tcPr>
          <w:p w14:paraId="75F7AB96" w14:textId="77777777" w:rsidR="009A52C8" w:rsidRDefault="009A52C8" w:rsidP="009A52C8">
            <w:r>
              <w:object w:dxaOrig="4730" w:dyaOrig="6930" w14:anchorId="19D6755C">
                <v:shape id="_x0000_i1040" type="#_x0000_t75" style="width:236.65pt;height:346.45pt" o:ole="">
                  <v:imagedata r:id="rId8" o:title=""/>
                </v:shape>
                <o:OLEObject Type="Embed" ProgID="PBrush" ShapeID="_x0000_i1040" DrawAspect="Content" ObjectID="_1644262204" r:id="rId10"/>
              </w:object>
            </w:r>
          </w:p>
        </w:tc>
      </w:tr>
    </w:tbl>
    <w:p w14:paraId="4953CDFB" w14:textId="77777777" w:rsidR="009A52C8" w:rsidRDefault="009A52C8" w:rsidP="009A52C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A52C8" w14:paraId="59760CB8" w14:textId="77777777" w:rsidTr="009A52C8">
        <w:tc>
          <w:tcPr>
            <w:tcW w:w="5228" w:type="dxa"/>
          </w:tcPr>
          <w:p w14:paraId="2F11E2E9" w14:textId="77777777" w:rsidR="009A52C8" w:rsidRPr="009A52C8" w:rsidRDefault="009A52C8" w:rsidP="009A52C8">
            <w:pPr>
              <w:jc w:val="center"/>
              <w:rPr>
                <w:b/>
                <w:bCs/>
                <w:sz w:val="28"/>
                <w:szCs w:val="28"/>
              </w:rPr>
            </w:pPr>
            <w:r w:rsidRPr="009A52C8">
              <w:rPr>
                <w:b/>
                <w:bCs/>
                <w:sz w:val="28"/>
                <w:szCs w:val="28"/>
              </w:rPr>
              <w:t>Tête de coupe</w:t>
            </w:r>
          </w:p>
        </w:tc>
        <w:tc>
          <w:tcPr>
            <w:tcW w:w="5228" w:type="dxa"/>
          </w:tcPr>
          <w:p w14:paraId="5C3ADE7B" w14:textId="77777777" w:rsidR="009A52C8" w:rsidRPr="009A52C8" w:rsidRDefault="009A52C8" w:rsidP="009A52C8">
            <w:pPr>
              <w:jc w:val="center"/>
              <w:rPr>
                <w:b/>
                <w:bCs/>
                <w:sz w:val="28"/>
                <w:szCs w:val="28"/>
              </w:rPr>
            </w:pPr>
            <w:r w:rsidRPr="009A52C8">
              <w:rPr>
                <w:b/>
                <w:bCs/>
                <w:sz w:val="28"/>
                <w:szCs w:val="28"/>
              </w:rPr>
              <w:t>Tête d’étude</w:t>
            </w:r>
          </w:p>
        </w:tc>
      </w:tr>
      <w:tr w:rsidR="009A52C8" w14:paraId="4967D5EF" w14:textId="77777777" w:rsidTr="009A52C8">
        <w:tc>
          <w:tcPr>
            <w:tcW w:w="5228" w:type="dxa"/>
          </w:tcPr>
          <w:p w14:paraId="20D2C83C" w14:textId="77777777" w:rsidR="009A52C8" w:rsidRDefault="009A52C8" w:rsidP="009A52C8">
            <w:r>
              <w:object w:dxaOrig="4670" w:dyaOrig="6170" w14:anchorId="53611A25">
                <v:shape id="_x0000_i1056" type="#_x0000_t75" style="width:233.8pt;height:308.65pt" o:ole="">
                  <v:imagedata r:id="rId11" o:title=""/>
                </v:shape>
                <o:OLEObject Type="Embed" ProgID="PBrush" ShapeID="_x0000_i1056" DrawAspect="Content" ObjectID="_1644262205" r:id="rId12"/>
              </w:object>
            </w:r>
          </w:p>
        </w:tc>
        <w:tc>
          <w:tcPr>
            <w:tcW w:w="5228" w:type="dxa"/>
          </w:tcPr>
          <w:p w14:paraId="51587405" w14:textId="77777777" w:rsidR="009A52C8" w:rsidRDefault="009A52C8" w:rsidP="009A52C8">
            <w:r>
              <w:object w:dxaOrig="4670" w:dyaOrig="6170" w14:anchorId="4F34E178">
                <v:shape id="_x0000_i1058" type="#_x0000_t75" style="width:233.8pt;height:308.65pt" o:ole="">
                  <v:imagedata r:id="rId11" o:title=""/>
                </v:shape>
                <o:OLEObject Type="Embed" ProgID="PBrush" ShapeID="_x0000_i1058" DrawAspect="Content" ObjectID="_1644262206" r:id="rId13"/>
              </w:object>
            </w:r>
          </w:p>
        </w:tc>
      </w:tr>
      <w:tr w:rsidR="009A52C8" w14:paraId="2F6CB194" w14:textId="77777777" w:rsidTr="009A52C8">
        <w:tc>
          <w:tcPr>
            <w:tcW w:w="5228" w:type="dxa"/>
          </w:tcPr>
          <w:p w14:paraId="2F86FDCE" w14:textId="77777777" w:rsidR="009A52C8" w:rsidRDefault="009A52C8" w:rsidP="009A52C8">
            <w:r>
              <w:object w:dxaOrig="4670" w:dyaOrig="6170" w14:anchorId="3ABAA53E">
                <v:shape id="_x0000_i1065" type="#_x0000_t75" style="width:233.8pt;height:308.65pt" o:ole="">
                  <v:imagedata r:id="rId14" o:title=""/>
                </v:shape>
                <o:OLEObject Type="Embed" ProgID="PBrush" ShapeID="_x0000_i1065" DrawAspect="Content" ObjectID="_1644262207" r:id="rId15"/>
              </w:object>
            </w:r>
          </w:p>
        </w:tc>
        <w:tc>
          <w:tcPr>
            <w:tcW w:w="5228" w:type="dxa"/>
          </w:tcPr>
          <w:p w14:paraId="68C3825A" w14:textId="77777777" w:rsidR="009A52C8" w:rsidRDefault="009A52C8" w:rsidP="009A52C8">
            <w:r>
              <w:object w:dxaOrig="4670" w:dyaOrig="6170" w14:anchorId="2561FD8A">
                <v:shape id="_x0000_i1068" type="#_x0000_t75" style="width:233.8pt;height:308.65pt" o:ole="">
                  <v:imagedata r:id="rId14" o:title=""/>
                </v:shape>
                <o:OLEObject Type="Embed" ProgID="PBrush" ShapeID="_x0000_i1068" DrawAspect="Content" ObjectID="_1644262208" r:id="rId16"/>
              </w:object>
            </w:r>
          </w:p>
        </w:tc>
      </w:tr>
    </w:tbl>
    <w:p w14:paraId="77E55068" w14:textId="77777777" w:rsidR="009A52C8" w:rsidRPr="009A52C8" w:rsidRDefault="009A52C8" w:rsidP="009A52C8"/>
    <w:sectPr w:rsidR="009A52C8" w:rsidRPr="009A52C8" w:rsidSect="009A52C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2C8"/>
    <w:rsid w:val="008C2EBA"/>
    <w:rsid w:val="009A52C8"/>
    <w:rsid w:val="009B5859"/>
    <w:rsid w:val="00CC5815"/>
    <w:rsid w:val="00D42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69A10"/>
  <w15:chartTrackingRefBased/>
  <w15:docId w15:val="{3AC40264-D071-4D48-AEC8-B800C07FC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9A52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6.bin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oleObject" Target="embeddings/oleObject2.bin"/><Relationship Id="rId12" Type="http://schemas.openxmlformats.org/officeDocument/2006/relationships/oleObject" Target="embeddings/oleObject5.bin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1" Type="http://schemas.openxmlformats.org/officeDocument/2006/relationships/image" Target="media/image3.png"/><Relationship Id="rId5" Type="http://schemas.openxmlformats.org/officeDocument/2006/relationships/image" Target="media/image1.png"/><Relationship Id="rId15" Type="http://schemas.openxmlformats.org/officeDocument/2006/relationships/oleObject" Target="embeddings/oleObject7.bin"/><Relationship Id="rId10" Type="http://schemas.openxmlformats.org/officeDocument/2006/relationships/oleObject" Target="embeddings/oleObject4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3.bin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DF463F-71FC-4193-8B88-F0B0FFBFD0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70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RAMIREZ Andrea</dc:creator>
  <cp:keywords/>
  <dc:description/>
  <cp:lastModifiedBy>RAMIREZ Andrea</cp:lastModifiedBy>
  <cp:revision>1</cp:revision>
  <dcterms:created xsi:type="dcterms:W3CDTF">2020-02-26T21:32:00Z</dcterms:created>
  <dcterms:modified xsi:type="dcterms:W3CDTF">2020-02-26T21:43:00Z</dcterms:modified>
</cp:coreProperties>
</file>